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C569ED" w14:textId="754C22FA" w:rsidR="00FF33EC" w:rsidRPr="00FF33EC" w:rsidRDefault="00577AB8" w:rsidP="00FF33EC">
      <w:pPr>
        <w:jc w:val="right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ABA2919" wp14:editId="3E28A5E6">
            <wp:simplePos x="0" y="0"/>
            <wp:positionH relativeFrom="column">
              <wp:posOffset>-1037932</wp:posOffset>
            </wp:positionH>
            <wp:positionV relativeFrom="paragraph">
              <wp:posOffset>-836490</wp:posOffset>
            </wp:positionV>
            <wp:extent cx="7469505" cy="10607040"/>
            <wp:effectExtent l="0" t="0" r="0" b="3810"/>
            <wp:wrapNone/>
            <wp:docPr id="1613650322" name="Image 2" descr="Interface gráfica do usuário, Texto, Aplicativo, chat ou mensagem de texto  O conteúdo gerado por IA pode estar incorreto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3650322" name="Image 2" descr="Interface gráfica do usuário, Texto, Aplicativo, chat ou mensagem de texto  O conteúdo gerado por IA pode estar incorreto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05877" cy="106586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F33EC" w:rsidRPr="00FF33EC">
        <w:t xml:space="preserve">PROJETO DE </w:t>
      </w:r>
      <w:r w:rsidR="009F17A4">
        <w:t>RESOLUÇÃO</w:t>
      </w:r>
      <w:r w:rsidR="00FF33EC" w:rsidRPr="00FF33EC">
        <w:t xml:space="preserve"> Nº _____/2026</w:t>
      </w:r>
    </w:p>
    <w:p w14:paraId="717D6CD5" w14:textId="24FC1205" w:rsidR="00FF33EC" w:rsidRPr="00FF33EC" w:rsidRDefault="00FF33EC" w:rsidP="00376074">
      <w:pPr>
        <w:ind w:left="2124"/>
        <w:jc w:val="both"/>
      </w:pPr>
      <w:r w:rsidRPr="00FF33EC">
        <w:t>Dispõe sobre a inclusão da Comissão Permanente de Defesa dos Direitos da Pessoa com Deficiência no Art. 77 do Regimento Interno da Câmara Municipal de Carpina, e dá outras providências.</w:t>
      </w:r>
    </w:p>
    <w:p w14:paraId="5909A313" w14:textId="77777777" w:rsidR="00FF33EC" w:rsidRDefault="00FF33EC" w:rsidP="00FF33EC"/>
    <w:p w14:paraId="73C50902" w14:textId="2BAAF870" w:rsidR="00FF33EC" w:rsidRPr="00FF33EC" w:rsidRDefault="00FF33EC" w:rsidP="00FF33EC">
      <w:pPr>
        <w:ind w:firstLine="708"/>
      </w:pPr>
      <w:r w:rsidRPr="00FF33EC">
        <w:t>A CÂMARA MUNICIPAL DE CARPINA, Estado de Pernambuco, aprova:</w:t>
      </w:r>
    </w:p>
    <w:p w14:paraId="68F785A3" w14:textId="19C58B28" w:rsidR="00FF33EC" w:rsidRPr="00FF33EC" w:rsidRDefault="00FF33EC" w:rsidP="00FF33EC">
      <w:pPr>
        <w:spacing w:line="360" w:lineRule="auto"/>
        <w:ind w:firstLine="708"/>
        <w:jc w:val="both"/>
      </w:pPr>
      <w:r w:rsidRPr="00FF33EC">
        <w:t xml:space="preserve">Art. 1º Fica incluído no Art. 77 do Regimento Interno da Câmara Municipal de Carpina </w:t>
      </w:r>
      <w:r w:rsidR="009F17A4">
        <w:t xml:space="preserve">(Resolução Nº10/2024) </w:t>
      </w:r>
      <w:r w:rsidRPr="00FF33EC">
        <w:t>o inciso VIII, com a seguinte redação:</w:t>
      </w:r>
    </w:p>
    <w:p w14:paraId="7ACEBE6A" w14:textId="25CA7960" w:rsidR="00FF33EC" w:rsidRPr="00FF33EC" w:rsidRDefault="00FF33EC" w:rsidP="00FF33EC">
      <w:pPr>
        <w:spacing w:line="360" w:lineRule="auto"/>
        <w:jc w:val="both"/>
      </w:pPr>
      <w:r w:rsidRPr="00FF33EC">
        <w:t>“VIII</w:t>
      </w:r>
      <w:r w:rsidR="009F17A4">
        <w:t xml:space="preserve"> </w:t>
      </w:r>
      <w:r w:rsidR="009F17A4" w:rsidRPr="00FF33EC">
        <w:t>–</w:t>
      </w:r>
      <w:r w:rsidR="009F17A4">
        <w:t xml:space="preserve"> </w:t>
      </w:r>
      <w:r w:rsidR="009F17A4" w:rsidRPr="00FF33EC">
        <w:t>Direitos</w:t>
      </w:r>
      <w:r w:rsidRPr="00FF33EC">
        <w:t xml:space="preserve"> da Pessoa com Deficiência”</w:t>
      </w:r>
    </w:p>
    <w:p w14:paraId="686BE08A" w14:textId="26616242" w:rsidR="00FF33EC" w:rsidRPr="00FF33EC" w:rsidRDefault="00FF33EC" w:rsidP="00FF33EC">
      <w:pPr>
        <w:spacing w:line="360" w:lineRule="auto"/>
        <w:ind w:firstLine="708"/>
        <w:jc w:val="both"/>
      </w:pPr>
      <w:r w:rsidRPr="00FF33EC">
        <w:t>Art. 2º Est</w:t>
      </w:r>
      <w:r w:rsidR="009F17A4">
        <w:t>e</w:t>
      </w:r>
      <w:r w:rsidRPr="00FF33EC">
        <w:t xml:space="preserve"> </w:t>
      </w:r>
      <w:r w:rsidR="009F17A4">
        <w:t>Projeto de Resolução</w:t>
      </w:r>
      <w:r w:rsidRPr="00FF33EC">
        <w:t xml:space="preserve"> entra em vigor na data de sua publicação.</w:t>
      </w:r>
    </w:p>
    <w:p w14:paraId="0D920E0A" w14:textId="77777777" w:rsidR="00FF33EC" w:rsidRPr="00FF33EC" w:rsidRDefault="00FF33EC" w:rsidP="00FF33EC">
      <w:pPr>
        <w:spacing w:line="360" w:lineRule="auto"/>
        <w:ind w:firstLine="708"/>
        <w:jc w:val="both"/>
      </w:pPr>
      <w:r w:rsidRPr="00FF33EC">
        <w:t>Art. 3º Revogam-se as disposições em contrário.</w:t>
      </w:r>
    </w:p>
    <w:p w14:paraId="66CF3417" w14:textId="77777777" w:rsidR="00FF33EC" w:rsidRDefault="00FF33EC" w:rsidP="00FF33EC"/>
    <w:p w14:paraId="37314B6F" w14:textId="04FAFA69" w:rsidR="00FF33EC" w:rsidRPr="00FF33EC" w:rsidRDefault="00FF33EC" w:rsidP="00FF33EC">
      <w:r w:rsidRPr="00FF33EC">
        <w:t>Sala das Sessões</w:t>
      </w:r>
      <w:r>
        <w:t xml:space="preserve"> da Câmara Municipal de Carpina</w:t>
      </w:r>
      <w:r w:rsidRPr="00FF33EC">
        <w:t xml:space="preserve">, </w:t>
      </w:r>
      <w:r>
        <w:t>em 12</w:t>
      </w:r>
      <w:r w:rsidRPr="00FF33EC">
        <w:t xml:space="preserve"> de </w:t>
      </w:r>
      <w:r>
        <w:t>maio</w:t>
      </w:r>
      <w:r w:rsidRPr="00FF33EC">
        <w:t xml:space="preserve"> de 2026.</w:t>
      </w:r>
    </w:p>
    <w:p w14:paraId="7927A4D5" w14:textId="61CA5EFD" w:rsidR="00FF33EC" w:rsidRPr="00FF33EC" w:rsidRDefault="00FF33EC" w:rsidP="00FF33EC"/>
    <w:p w14:paraId="68EC0767" w14:textId="61A47E28" w:rsidR="00FF33EC" w:rsidRDefault="00FF33EC" w:rsidP="00FF33EC">
      <w:pPr>
        <w:spacing w:after="0" w:line="240" w:lineRule="auto"/>
        <w:jc w:val="center"/>
      </w:pPr>
      <w:r>
        <w:t>Kássia Geane de Arruda Massena</w:t>
      </w:r>
    </w:p>
    <w:p w14:paraId="00EB7279" w14:textId="5D77CE6B" w:rsidR="00FF33EC" w:rsidRPr="00FF33EC" w:rsidRDefault="00FF33EC" w:rsidP="00FF33EC">
      <w:pPr>
        <w:spacing w:after="0" w:line="240" w:lineRule="auto"/>
        <w:jc w:val="center"/>
      </w:pPr>
      <w:r w:rsidRPr="00FF33EC">
        <w:t>Vereadora</w:t>
      </w:r>
      <w:r>
        <w:t xml:space="preserve"> -</w:t>
      </w:r>
      <w:r w:rsidRPr="00FF33EC">
        <w:t xml:space="preserve"> Cássia do Moinho</w:t>
      </w:r>
    </w:p>
    <w:p w14:paraId="50272642" w14:textId="77777777" w:rsidR="00FF33EC" w:rsidRDefault="00FF33EC" w:rsidP="00FF33EC">
      <w:pPr>
        <w:jc w:val="center"/>
      </w:pPr>
    </w:p>
    <w:p w14:paraId="63933F6E" w14:textId="70A39F67" w:rsidR="00FF33EC" w:rsidRPr="00FF33EC" w:rsidRDefault="00FF33EC" w:rsidP="00FF33EC">
      <w:pPr>
        <w:jc w:val="center"/>
      </w:pPr>
      <w:r w:rsidRPr="00FF33EC">
        <w:t>JUSTIFICATIVA</w:t>
      </w:r>
    </w:p>
    <w:p w14:paraId="22F55700" w14:textId="6C93BB39" w:rsidR="00FF33EC" w:rsidRPr="00FF33EC" w:rsidRDefault="00FF33EC" w:rsidP="00FF33EC">
      <w:pPr>
        <w:spacing w:line="360" w:lineRule="auto"/>
        <w:ind w:firstLine="708"/>
        <w:jc w:val="both"/>
      </w:pPr>
      <w:r w:rsidRPr="00FF33EC">
        <w:t xml:space="preserve">O presente Projeto de </w:t>
      </w:r>
      <w:r w:rsidR="009F17A4">
        <w:t>Resolução</w:t>
      </w:r>
      <w:r w:rsidRPr="00FF33EC">
        <w:t xml:space="preserve"> tem como objetivo fortalecer a atuação legislativa voltada à promoção, defesa e garantia dos direitos das pessoas com deficiência no Município de Carpina.</w:t>
      </w:r>
    </w:p>
    <w:p w14:paraId="3917597E" w14:textId="77777777" w:rsidR="00FF33EC" w:rsidRPr="00FF33EC" w:rsidRDefault="00FF33EC" w:rsidP="00FF33EC">
      <w:pPr>
        <w:spacing w:line="360" w:lineRule="auto"/>
        <w:ind w:firstLine="708"/>
        <w:jc w:val="both"/>
      </w:pPr>
      <w:r w:rsidRPr="00FF33EC">
        <w:t>A criação da Comissão Permanente de Defesa dos Direitos da Pessoa com Deficiência representa um importante avanço institucional, assegurando maior atenção às demandas de acessibilidade, inclusão, respeito à dignidade humana e igualdade de oportunidades.</w:t>
      </w:r>
    </w:p>
    <w:p w14:paraId="4FD0FCFB" w14:textId="77777777" w:rsidR="00FF33EC" w:rsidRPr="00FF33EC" w:rsidRDefault="00FF33EC" w:rsidP="00FF33EC">
      <w:pPr>
        <w:spacing w:line="360" w:lineRule="auto"/>
        <w:ind w:firstLine="708"/>
        <w:jc w:val="both"/>
      </w:pPr>
      <w:r w:rsidRPr="00FF33EC">
        <w:t>A proposta visa ampliar o acompanhamento das políticas públicas municipais, bem como fortalecer a fiscalização do cumprimento da legislação vigente, promovendo maior participação social e efetividade na proteção dos direitos desse segmento da população.</w:t>
      </w:r>
    </w:p>
    <w:p w14:paraId="1F860A98" w14:textId="3DBCC799" w:rsidR="00FF33EC" w:rsidRDefault="00706B23" w:rsidP="00FF33EC">
      <w:pPr>
        <w:spacing w:line="360" w:lineRule="auto"/>
        <w:jc w:val="both"/>
      </w:pPr>
      <w:r>
        <w:rPr>
          <w:noProof/>
        </w:rPr>
        <w:lastRenderedPageBreak/>
        <w:drawing>
          <wp:anchor distT="0" distB="0" distL="114300" distR="114300" simplePos="0" relativeHeight="251660288" behindDoc="1" locked="0" layoutInCell="1" allowOverlap="1" wp14:anchorId="0E4213EC" wp14:editId="5120F3CA">
            <wp:simplePos x="0" y="0"/>
            <wp:positionH relativeFrom="column">
              <wp:posOffset>-1101237</wp:posOffset>
            </wp:positionH>
            <wp:positionV relativeFrom="paragraph">
              <wp:posOffset>-1033438</wp:posOffset>
            </wp:positionV>
            <wp:extent cx="7546975" cy="10811021"/>
            <wp:effectExtent l="0" t="0" r="0" b="9525"/>
            <wp:wrapNone/>
            <wp:docPr id="1685782646" name="Image 2" descr="Interface gráfica do usuário, Texto, Aplicativo, chat ou mensagem de texto  O conteúdo gerado por IA pode estar incorreto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3650322" name="Image 2" descr="Interface gráfica do usuário, Texto, Aplicativo, chat ou mensagem de texto  O conteúdo gerado por IA pode estar incorreto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9930" cy="1081525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F33EC" w:rsidRPr="00FF33EC">
        <w:t>Diante da relevância social da matéria, contamos com o apoio dos nobres pares para aprovação deste projeto.</w:t>
      </w:r>
    </w:p>
    <w:p w14:paraId="013F2E80" w14:textId="77777777" w:rsidR="00FF33EC" w:rsidRDefault="00FF33EC" w:rsidP="00FF33EC">
      <w:pPr>
        <w:spacing w:line="360" w:lineRule="auto"/>
        <w:jc w:val="both"/>
      </w:pPr>
    </w:p>
    <w:p w14:paraId="22006C08" w14:textId="567D4FCB" w:rsidR="00FF33EC" w:rsidRDefault="00FF33EC" w:rsidP="00FF33EC">
      <w:pPr>
        <w:spacing w:line="360" w:lineRule="auto"/>
        <w:jc w:val="both"/>
        <w:rPr>
          <w:b/>
          <w:bCs/>
        </w:rPr>
      </w:pPr>
      <w:r>
        <w:rPr>
          <w:b/>
          <w:bCs/>
        </w:rPr>
        <w:tab/>
        <w:t>Gabinete da Vereadora</w:t>
      </w:r>
      <w:r w:rsidR="009F17A4">
        <w:rPr>
          <w:b/>
          <w:bCs/>
        </w:rPr>
        <w:t>, Cássia do Moinho, em 1</w:t>
      </w:r>
      <w:r w:rsidR="00B7322E">
        <w:rPr>
          <w:b/>
          <w:bCs/>
        </w:rPr>
        <w:t>1</w:t>
      </w:r>
      <w:r w:rsidR="009F17A4">
        <w:rPr>
          <w:b/>
          <w:bCs/>
        </w:rPr>
        <w:t xml:space="preserve"> de maio de 2026.</w:t>
      </w:r>
    </w:p>
    <w:p w14:paraId="33C9DB54" w14:textId="77777777" w:rsidR="009F17A4" w:rsidRDefault="009F17A4" w:rsidP="00FF33EC">
      <w:pPr>
        <w:spacing w:line="360" w:lineRule="auto"/>
        <w:jc w:val="both"/>
        <w:rPr>
          <w:b/>
          <w:bCs/>
        </w:rPr>
      </w:pPr>
    </w:p>
    <w:p w14:paraId="4FA571E9" w14:textId="750450D5" w:rsidR="009F17A4" w:rsidRDefault="009F17A4" w:rsidP="009F17A4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Kássia Geane de Arruda Massena</w:t>
      </w:r>
    </w:p>
    <w:p w14:paraId="61AFF891" w14:textId="452B7D06" w:rsidR="009F17A4" w:rsidRDefault="009F17A4" w:rsidP="009F17A4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Cássia do Moinho</w:t>
      </w:r>
    </w:p>
    <w:p w14:paraId="295BF213" w14:textId="7B5FC823" w:rsidR="009F17A4" w:rsidRPr="00FF33EC" w:rsidRDefault="009F17A4" w:rsidP="009F17A4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Vereadora</w:t>
      </w:r>
    </w:p>
    <w:p w14:paraId="3B7FAB23" w14:textId="77777777" w:rsidR="00FF33EC" w:rsidRDefault="00FF33EC"/>
    <w:sectPr w:rsidR="00FF33E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3EC"/>
    <w:rsid w:val="00322ABF"/>
    <w:rsid w:val="00376074"/>
    <w:rsid w:val="00577AB8"/>
    <w:rsid w:val="00706B23"/>
    <w:rsid w:val="009B4C24"/>
    <w:rsid w:val="009F17A4"/>
    <w:rsid w:val="00B7322E"/>
    <w:rsid w:val="00C130CD"/>
    <w:rsid w:val="00C8750F"/>
    <w:rsid w:val="00CF0ABC"/>
    <w:rsid w:val="00D679AD"/>
    <w:rsid w:val="00FF3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40F21"/>
  <w15:chartTrackingRefBased/>
  <w15:docId w15:val="{105AB626-81CB-44EF-ADD8-E6E5963A3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FF33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F33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F33E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F33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F33E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F33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F33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F33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F33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F33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F33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F33E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F33EC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F33EC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F33E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F33E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F33E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F33E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FF33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FF33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F33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FF33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FF33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F33E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F33E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FF33EC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F33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F33EC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FF33E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262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Polly Anne Pontes</dc:creator>
  <cp:keywords/>
  <dc:description/>
  <cp:lastModifiedBy>Polly Anne Pontes</cp:lastModifiedBy>
  <cp:revision>8</cp:revision>
  <dcterms:created xsi:type="dcterms:W3CDTF">2026-05-07T14:44:00Z</dcterms:created>
  <dcterms:modified xsi:type="dcterms:W3CDTF">2026-05-11T13:33:00Z</dcterms:modified>
</cp:coreProperties>
</file>