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268" w:rsidRDefault="00FC4268" w:rsidP="00FC4268">
      <w:pPr>
        <w:spacing w:before="100" w:after="10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REQUERIMENTO Nº 0013</w:t>
      </w:r>
      <w:r>
        <w:rPr>
          <w:rFonts w:ascii="Arial" w:hAnsi="Arial"/>
          <w:b/>
          <w:sz w:val="22"/>
        </w:rPr>
        <w:t>/2025</w:t>
      </w:r>
    </w:p>
    <w:p w:rsidR="00FC4268" w:rsidRDefault="00FC4268" w:rsidP="00FC4268">
      <w:pPr>
        <w:spacing w:before="100" w:after="100"/>
        <w:jc w:val="center"/>
        <w:rPr>
          <w:rFonts w:ascii="Arial" w:hAnsi="Arial"/>
          <w:b/>
          <w:sz w:val="22"/>
        </w:rPr>
      </w:pPr>
    </w:p>
    <w:p w:rsidR="00FC4268" w:rsidRPr="00ED2642" w:rsidRDefault="00FC4268" w:rsidP="00FC4268">
      <w:pPr>
        <w:pStyle w:val="Textopadro"/>
        <w:jc w:val="both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 xml:space="preserve">  Requeiro à Mesa Diretora, ouvido o Plenário e cumpridas as exigências regimentais, que seja oficializado ao </w:t>
      </w:r>
      <w:proofErr w:type="spellStart"/>
      <w:proofErr w:type="gramStart"/>
      <w:r>
        <w:rPr>
          <w:rFonts w:ascii="Arial" w:hAnsi="Arial"/>
          <w:lang w:val="pt-BR"/>
        </w:rPr>
        <w:t>Exmo</w:t>
      </w:r>
      <w:proofErr w:type="spellEnd"/>
      <w:r>
        <w:rPr>
          <w:rFonts w:ascii="Arial" w:hAnsi="Arial"/>
          <w:lang w:val="pt-BR"/>
        </w:rPr>
        <w:t xml:space="preserve">  </w:t>
      </w:r>
      <w:proofErr w:type="spellStart"/>
      <w:r>
        <w:rPr>
          <w:rFonts w:ascii="Arial" w:hAnsi="Arial"/>
          <w:lang w:val="pt-BR"/>
        </w:rPr>
        <w:t>Sraº</w:t>
      </w:r>
      <w:proofErr w:type="spellEnd"/>
      <w:proofErr w:type="gramEnd"/>
      <w:r>
        <w:rPr>
          <w:rFonts w:ascii="Arial" w:hAnsi="Arial"/>
          <w:lang w:val="pt-BR"/>
        </w:rPr>
        <w:t xml:space="preserve">  </w:t>
      </w:r>
      <w:r w:rsidRPr="0040488A">
        <w:rPr>
          <w:rFonts w:ascii="Arial" w:hAnsi="Arial" w:cs="Arial"/>
          <w:b/>
          <w:bCs/>
          <w:color w:val="202124"/>
          <w:szCs w:val="24"/>
          <w:shd w:val="clear" w:color="auto" w:fill="FFFFFF"/>
          <w:lang w:val="pt-BR"/>
        </w:rPr>
        <w:t xml:space="preserve">Maria Eduarda </w:t>
      </w:r>
      <w:proofErr w:type="spellStart"/>
      <w:r w:rsidRPr="0040488A">
        <w:rPr>
          <w:rFonts w:ascii="Arial" w:hAnsi="Arial" w:cs="Arial"/>
          <w:b/>
          <w:bCs/>
          <w:color w:val="202124"/>
          <w:szCs w:val="24"/>
          <w:shd w:val="clear" w:color="auto" w:fill="FFFFFF"/>
          <w:lang w:val="pt-BR"/>
        </w:rPr>
        <w:t>Baima</w:t>
      </w:r>
      <w:proofErr w:type="spellEnd"/>
      <w:r w:rsidRPr="0040488A">
        <w:rPr>
          <w:rFonts w:ascii="Arial" w:hAnsi="Arial" w:cs="Arial"/>
          <w:b/>
          <w:bCs/>
          <w:color w:val="202124"/>
          <w:szCs w:val="24"/>
          <w:shd w:val="clear" w:color="auto" w:fill="FFFFFF"/>
          <w:lang w:val="pt-BR"/>
        </w:rPr>
        <w:t xml:space="preserve"> Teixeira Gouveia</w:t>
      </w:r>
      <w:r>
        <w:rPr>
          <w:rFonts w:ascii="Arial" w:hAnsi="Arial"/>
          <w:b/>
          <w:bCs/>
          <w:szCs w:val="24"/>
          <w:lang w:val="pt-BR"/>
        </w:rPr>
        <w:t>,</w:t>
      </w:r>
      <w:r>
        <w:rPr>
          <w:rFonts w:ascii="Arial" w:hAnsi="Arial"/>
          <w:lang w:val="pt-BR"/>
        </w:rPr>
        <w:t xml:space="preserve"> Prefeita do Carpina, no sentido de solicitar, </w:t>
      </w:r>
      <w:r w:rsidRPr="0040488A">
        <w:rPr>
          <w:rFonts w:ascii="Arial" w:hAnsi="Arial" w:cs="Arial"/>
          <w:color w:val="001D35"/>
          <w:shd w:val="clear" w:color="auto" w:fill="FFFFFF"/>
          <w:lang w:val="pt-BR"/>
        </w:rPr>
        <w:t>Pavimentação</w:t>
      </w:r>
      <w:r>
        <w:rPr>
          <w:rFonts w:ascii="Arial" w:hAnsi="Arial" w:cs="Arial"/>
          <w:color w:val="001D35"/>
          <w:shd w:val="clear" w:color="auto" w:fill="FFFFFF"/>
          <w:lang w:val="pt-BR"/>
        </w:rPr>
        <w:t xml:space="preserve"> Asfáltica </w:t>
      </w:r>
      <w:r w:rsidRPr="0040488A">
        <w:rPr>
          <w:rFonts w:ascii="Arial" w:hAnsi="Arial" w:cs="Arial"/>
          <w:color w:val="001D35"/>
          <w:shd w:val="clear" w:color="auto" w:fill="FFFFFF"/>
          <w:lang w:val="pt-BR"/>
        </w:rPr>
        <w:t xml:space="preserve"> da  </w:t>
      </w:r>
      <w:r>
        <w:rPr>
          <w:rFonts w:ascii="Arial" w:hAnsi="Arial"/>
          <w:lang w:val="pt-BR"/>
        </w:rPr>
        <w:t xml:space="preserve">Rua </w:t>
      </w:r>
      <w:r w:rsidR="00424D99">
        <w:rPr>
          <w:rFonts w:ascii="Arial" w:hAnsi="Arial"/>
          <w:lang w:val="pt-BR"/>
        </w:rPr>
        <w:t xml:space="preserve">Amélia,  Bairro da Senzala </w:t>
      </w:r>
      <w:bookmarkStart w:id="0" w:name="_GoBack"/>
      <w:bookmarkEnd w:id="0"/>
      <w:r w:rsidR="00424D99">
        <w:rPr>
          <w:rFonts w:ascii="Arial" w:hAnsi="Arial"/>
          <w:lang w:val="pt-BR"/>
        </w:rPr>
        <w:t xml:space="preserve"> </w:t>
      </w:r>
      <w:r w:rsidRPr="00ED2642">
        <w:rPr>
          <w:rFonts w:ascii="Arial" w:hAnsi="Arial"/>
          <w:lang w:val="pt-BR"/>
        </w:rPr>
        <w:t>Carpina-PE.</w:t>
      </w:r>
    </w:p>
    <w:p w:rsidR="00FC4268" w:rsidRDefault="00FC4268" w:rsidP="00FC4268">
      <w:pPr>
        <w:pStyle w:val="Textopadro"/>
        <w:jc w:val="both"/>
        <w:rPr>
          <w:rFonts w:ascii="Arial" w:hAnsi="Arial"/>
          <w:lang w:val="pt-BR"/>
        </w:rPr>
      </w:pPr>
    </w:p>
    <w:p w:rsidR="00FC4268" w:rsidRDefault="00FC4268" w:rsidP="00FC4268">
      <w:pPr>
        <w:pStyle w:val="Textopadro"/>
        <w:jc w:val="both"/>
        <w:rPr>
          <w:rFonts w:ascii="Arial" w:hAnsi="Arial"/>
          <w:lang w:val="pt-BR"/>
        </w:rPr>
      </w:pPr>
    </w:p>
    <w:p w:rsidR="00FC4268" w:rsidRDefault="00FC4268" w:rsidP="00FC4268">
      <w:pPr>
        <w:pStyle w:val="Textopadro"/>
        <w:jc w:val="both"/>
        <w:rPr>
          <w:rFonts w:ascii="Arial" w:hAnsi="Arial"/>
          <w:lang w:val="pt-BR"/>
        </w:rPr>
      </w:pPr>
    </w:p>
    <w:p w:rsidR="00FC4268" w:rsidRDefault="00FC4268" w:rsidP="00FC4268">
      <w:pPr>
        <w:pStyle w:val="Textopadro"/>
        <w:jc w:val="both"/>
        <w:rPr>
          <w:rFonts w:ascii="Arial" w:hAnsi="Arial"/>
          <w:lang w:val="pt-BR"/>
        </w:rPr>
      </w:pPr>
    </w:p>
    <w:p w:rsidR="00FC4268" w:rsidRDefault="00FC4268" w:rsidP="00FC4268">
      <w:pPr>
        <w:pStyle w:val="Textopadro"/>
        <w:jc w:val="both"/>
        <w:rPr>
          <w:rFonts w:ascii="Arial" w:hAnsi="Arial"/>
          <w:lang w:val="pt-BR"/>
        </w:rPr>
      </w:pPr>
    </w:p>
    <w:p w:rsidR="00FC4268" w:rsidRDefault="00FC4268" w:rsidP="00FC4268">
      <w:pPr>
        <w:pStyle w:val="Textopadro"/>
        <w:jc w:val="both"/>
        <w:rPr>
          <w:rFonts w:ascii="Arial" w:hAnsi="Arial"/>
          <w:lang w:val="pt-BR"/>
        </w:rPr>
      </w:pPr>
    </w:p>
    <w:p w:rsidR="00FC4268" w:rsidRDefault="00FC4268" w:rsidP="00FC4268">
      <w:pPr>
        <w:pStyle w:val="Textopadro"/>
        <w:jc w:val="both"/>
        <w:rPr>
          <w:rFonts w:ascii="Arial" w:hAnsi="Arial"/>
          <w:b/>
          <w:sz w:val="22"/>
          <w:lang w:val="pt-BR"/>
        </w:rPr>
      </w:pPr>
    </w:p>
    <w:p w:rsidR="00FC4268" w:rsidRDefault="00FC4268" w:rsidP="00FC4268">
      <w:pPr>
        <w:pStyle w:val="Textopadro"/>
        <w:jc w:val="both"/>
        <w:rPr>
          <w:rFonts w:ascii="Arial" w:hAnsi="Arial"/>
          <w:b/>
          <w:sz w:val="22"/>
          <w:lang w:val="pt-BR"/>
        </w:rPr>
      </w:pPr>
    </w:p>
    <w:p w:rsidR="00FC4268" w:rsidRDefault="00FC4268" w:rsidP="00FC4268">
      <w:pPr>
        <w:pStyle w:val="Textopadro"/>
        <w:keepNext/>
        <w:jc w:val="center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>JUSTIFICATIVA</w:t>
      </w:r>
    </w:p>
    <w:p w:rsidR="00FC4268" w:rsidRDefault="00FC4268" w:rsidP="00FC4268">
      <w:pPr>
        <w:pStyle w:val="Textopadro"/>
        <w:rPr>
          <w:rFonts w:ascii="Arial" w:hAnsi="Arial"/>
          <w:b/>
          <w:sz w:val="28"/>
          <w:lang w:val="pt-BR"/>
        </w:rPr>
      </w:pPr>
    </w:p>
    <w:p w:rsidR="00FC4268" w:rsidRDefault="00FC4268" w:rsidP="00FC4268">
      <w:pPr>
        <w:pStyle w:val="Textopadro"/>
        <w:jc w:val="both"/>
        <w:rPr>
          <w:rFonts w:ascii="Arial" w:hAnsi="Arial"/>
          <w:lang w:val="pt-BR"/>
        </w:rPr>
      </w:pPr>
    </w:p>
    <w:p w:rsidR="00FC4268" w:rsidRDefault="00FC4268" w:rsidP="00FC4268">
      <w:pPr>
        <w:pStyle w:val="Textopadro"/>
        <w:jc w:val="both"/>
        <w:rPr>
          <w:rFonts w:ascii="Arial" w:hAnsi="Arial"/>
          <w:lang w:val="pt-BR"/>
        </w:rPr>
      </w:pPr>
    </w:p>
    <w:p w:rsidR="00FC4268" w:rsidRDefault="00FC4268" w:rsidP="00FC4268">
      <w:pPr>
        <w:pStyle w:val="Textopadro"/>
        <w:jc w:val="both"/>
        <w:rPr>
          <w:rFonts w:ascii="Arial" w:hAnsi="Arial"/>
          <w:lang w:val="pt-BR"/>
        </w:rPr>
      </w:pPr>
    </w:p>
    <w:p w:rsidR="00FC4268" w:rsidRDefault="00FC4268" w:rsidP="00FC4268">
      <w:pPr>
        <w:pStyle w:val="Textopadro"/>
        <w:jc w:val="both"/>
        <w:rPr>
          <w:rFonts w:ascii="Arial" w:hAnsi="Arial"/>
          <w:lang w:val="pt-BR"/>
        </w:rPr>
      </w:pPr>
    </w:p>
    <w:p w:rsidR="00FC4268" w:rsidRDefault="00FC4268" w:rsidP="00FC4268">
      <w:pPr>
        <w:pStyle w:val="Textopadro"/>
        <w:jc w:val="both"/>
        <w:rPr>
          <w:rFonts w:ascii="Arial" w:hAnsi="Arial"/>
          <w:lang w:val="pt-BR"/>
        </w:rPr>
      </w:pPr>
    </w:p>
    <w:p w:rsidR="00FC4268" w:rsidRDefault="00FC4268" w:rsidP="00FC4268">
      <w:pPr>
        <w:pStyle w:val="Textopadro"/>
        <w:jc w:val="both"/>
        <w:rPr>
          <w:rFonts w:ascii="Arial" w:hAnsi="Arial"/>
          <w:sz w:val="28"/>
          <w:szCs w:val="28"/>
          <w:lang w:val="pt-BR"/>
        </w:rPr>
      </w:pPr>
      <w:r>
        <w:rPr>
          <w:rFonts w:ascii="Arial" w:hAnsi="Arial"/>
          <w:sz w:val="28"/>
          <w:szCs w:val="28"/>
          <w:lang w:val="pt-BR"/>
        </w:rPr>
        <w:t xml:space="preserve">                                                   </w:t>
      </w:r>
      <w:proofErr w:type="gramStart"/>
      <w:r>
        <w:rPr>
          <w:rFonts w:ascii="Arial" w:hAnsi="Arial"/>
          <w:sz w:val="28"/>
          <w:szCs w:val="28"/>
          <w:lang w:val="pt-BR"/>
        </w:rPr>
        <w:t>oral</w:t>
      </w:r>
      <w:proofErr w:type="gramEnd"/>
    </w:p>
    <w:p w:rsidR="00FC4268" w:rsidRDefault="00FC4268" w:rsidP="00FC4268">
      <w:pPr>
        <w:pStyle w:val="Textopadro"/>
        <w:jc w:val="both"/>
        <w:rPr>
          <w:rFonts w:ascii="Arial" w:hAnsi="Arial"/>
          <w:sz w:val="28"/>
          <w:szCs w:val="28"/>
          <w:lang w:val="pt-BR"/>
        </w:rPr>
      </w:pPr>
    </w:p>
    <w:p w:rsidR="00FC4268" w:rsidRDefault="00FC4268" w:rsidP="00FC4268">
      <w:pPr>
        <w:pStyle w:val="Textopadro"/>
        <w:jc w:val="both"/>
        <w:rPr>
          <w:rFonts w:ascii="Arial" w:hAnsi="Arial"/>
          <w:lang w:val="pt-BR"/>
        </w:rPr>
      </w:pPr>
    </w:p>
    <w:p w:rsidR="00FC4268" w:rsidRDefault="00FC4268" w:rsidP="00FC4268">
      <w:pPr>
        <w:pStyle w:val="Textopadro"/>
        <w:jc w:val="both"/>
        <w:rPr>
          <w:rFonts w:ascii="Arial" w:hAnsi="Arial"/>
          <w:lang w:val="pt-BR"/>
        </w:rPr>
      </w:pPr>
    </w:p>
    <w:p w:rsidR="00FC4268" w:rsidRDefault="00FC4268" w:rsidP="00FC4268">
      <w:pPr>
        <w:pStyle w:val="Textopadro"/>
        <w:jc w:val="both"/>
        <w:rPr>
          <w:rFonts w:ascii="Arial" w:hAnsi="Arial"/>
          <w:lang w:val="pt-BR"/>
        </w:rPr>
      </w:pPr>
    </w:p>
    <w:p w:rsidR="00FC4268" w:rsidRPr="00724556" w:rsidRDefault="00FC4268" w:rsidP="00FC4268">
      <w:pPr>
        <w:pStyle w:val="Textopadro"/>
        <w:jc w:val="both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 xml:space="preserve"> </w:t>
      </w:r>
    </w:p>
    <w:p w:rsidR="00FC4268" w:rsidRDefault="00FC4268" w:rsidP="00FC4268">
      <w:pPr>
        <w:spacing w:before="100" w:after="100"/>
        <w:jc w:val="center"/>
        <w:rPr>
          <w:rFonts w:ascii="Arial" w:hAnsi="Arial"/>
          <w:sz w:val="22"/>
        </w:rPr>
      </w:pPr>
    </w:p>
    <w:p w:rsidR="00FC4268" w:rsidRDefault="00FC4268" w:rsidP="00FC4268">
      <w:pPr>
        <w:shd w:val="clear" w:color="auto" w:fill="FFFFFF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 </w:t>
      </w:r>
      <w:r>
        <w:rPr>
          <w:rFonts w:ascii="Calibri" w:hAnsi="Calibri" w:cs="Calibri"/>
          <w:color w:val="000000"/>
          <w:sz w:val="24"/>
          <w:szCs w:val="24"/>
          <w:u w:val="single"/>
        </w:rPr>
        <w:t>______________________________</w:t>
      </w:r>
    </w:p>
    <w:p w:rsidR="00FC4268" w:rsidRDefault="00FC4268" w:rsidP="00FC4268">
      <w:pPr>
        <w:shd w:val="clear" w:color="auto" w:fill="FFFFFF"/>
        <w:jc w:val="center"/>
        <w:rPr>
          <w:rFonts w:ascii="Calibri" w:hAnsi="Calibri" w:cs="Calibri"/>
          <w:color w:val="000000"/>
          <w:sz w:val="24"/>
          <w:szCs w:val="24"/>
        </w:rPr>
      </w:pPr>
    </w:p>
    <w:p w:rsidR="00FC4268" w:rsidRDefault="00FC4268" w:rsidP="00FC4268">
      <w:pPr>
        <w:shd w:val="clear" w:color="auto" w:fill="FFFFFF"/>
        <w:jc w:val="center"/>
        <w:rPr>
          <w:rFonts w:ascii="Calibri" w:hAnsi="Calibri" w:cs="Calibri"/>
          <w:b/>
          <w:color w:val="000000"/>
          <w:sz w:val="28"/>
          <w:szCs w:val="28"/>
        </w:rPr>
      </w:pPr>
      <w:proofErr w:type="spellStart"/>
      <w:r>
        <w:rPr>
          <w:rFonts w:ascii="Calibri" w:hAnsi="Calibri" w:cs="Calibri"/>
          <w:b/>
          <w:color w:val="000000"/>
          <w:sz w:val="28"/>
          <w:szCs w:val="28"/>
        </w:rPr>
        <w:t>Joseildo</w:t>
      </w:r>
      <w:proofErr w:type="spellEnd"/>
      <w:r>
        <w:rPr>
          <w:rFonts w:ascii="Calibri" w:hAnsi="Calibri" w:cs="Calibri"/>
          <w:b/>
          <w:color w:val="000000"/>
          <w:sz w:val="28"/>
          <w:szCs w:val="28"/>
        </w:rPr>
        <w:t xml:space="preserve"> Pereira de Melo </w:t>
      </w:r>
    </w:p>
    <w:p w:rsidR="00FC4268" w:rsidRDefault="00FC4268" w:rsidP="00FC4268">
      <w:pPr>
        <w:shd w:val="clear" w:color="auto" w:fill="FFFFFF"/>
        <w:jc w:val="center"/>
        <w:rPr>
          <w:rFonts w:ascii="Calibri" w:hAnsi="Calibri" w:cs="Calibri"/>
          <w:color w:val="000000"/>
          <w:sz w:val="32"/>
          <w:szCs w:val="32"/>
        </w:rPr>
      </w:pPr>
    </w:p>
    <w:p w:rsidR="003054CE" w:rsidRDefault="003054CE"/>
    <w:sectPr w:rsidR="003054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268"/>
    <w:rsid w:val="003054CE"/>
    <w:rsid w:val="00424D99"/>
    <w:rsid w:val="00FC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CC2F4-9C03-4304-A949-F1D427E3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268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padro">
    <w:name w:val="Texto padrão"/>
    <w:basedOn w:val="Normal"/>
    <w:rsid w:val="00FC4268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2025-09-22T10:29:00Z</dcterms:created>
  <dcterms:modified xsi:type="dcterms:W3CDTF">2025-09-22T10:41:00Z</dcterms:modified>
</cp:coreProperties>
</file>