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DABEF" w14:textId="77777777" w:rsidR="006E7EA6" w:rsidRDefault="006E7EA6" w:rsidP="006E7EA6">
      <w:pPr>
        <w:spacing w:before="100" w:after="100"/>
        <w:rPr>
          <w:rFonts w:ascii="Arial" w:hAnsi="Arial"/>
          <w:b/>
          <w:sz w:val="22"/>
        </w:rPr>
      </w:pPr>
    </w:p>
    <w:p w14:paraId="18B9BF53" w14:textId="7B5AC09A" w:rsidR="006E7EA6" w:rsidRDefault="0040488A" w:rsidP="006E7EA6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0010</w:t>
      </w:r>
      <w:r w:rsidR="006E7EA6">
        <w:rPr>
          <w:rFonts w:ascii="Arial" w:hAnsi="Arial"/>
          <w:b/>
          <w:sz w:val="22"/>
        </w:rPr>
        <w:t>/2025</w:t>
      </w:r>
    </w:p>
    <w:p w14:paraId="28EDA247" w14:textId="77777777" w:rsidR="006E7EA6" w:rsidRDefault="006E7EA6" w:rsidP="006E7EA6">
      <w:pPr>
        <w:spacing w:before="100" w:after="100"/>
        <w:jc w:val="center"/>
        <w:rPr>
          <w:rFonts w:ascii="Arial" w:hAnsi="Arial"/>
          <w:b/>
          <w:sz w:val="22"/>
        </w:rPr>
      </w:pPr>
    </w:p>
    <w:p w14:paraId="4E551D11" w14:textId="4F837D8D" w:rsidR="009D49A2" w:rsidRPr="00ED2642" w:rsidRDefault="006E7EA6" w:rsidP="009D49A2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Requeiro à Mesa Diretora, ouvido o Plenário e cumpridas as exigências regimentais, que seja oficializado ao </w:t>
      </w:r>
      <w:proofErr w:type="spellStart"/>
      <w:proofErr w:type="gramStart"/>
      <w:r>
        <w:rPr>
          <w:rFonts w:ascii="Arial" w:hAnsi="Arial"/>
          <w:lang w:val="pt-BR"/>
        </w:rPr>
        <w:t>Exmo</w:t>
      </w:r>
      <w:proofErr w:type="spellEnd"/>
      <w:r w:rsidR="00014719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Sraº</w:t>
      </w:r>
      <w:proofErr w:type="spellEnd"/>
      <w:proofErr w:type="gramEnd"/>
      <w:r>
        <w:rPr>
          <w:rFonts w:ascii="Arial" w:hAnsi="Arial"/>
          <w:lang w:val="pt-BR"/>
        </w:rPr>
        <w:t xml:space="preserve"> </w:t>
      </w:r>
      <w:r w:rsidR="00014719">
        <w:rPr>
          <w:rFonts w:ascii="Arial" w:hAnsi="Arial"/>
          <w:lang w:val="pt-BR"/>
        </w:rPr>
        <w:t xml:space="preserve"> </w:t>
      </w:r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 w:rsidRPr="0040488A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Prefeita do Carpina, no sentido de solicitar, </w:t>
      </w:r>
      <w:r w:rsidR="00014719" w:rsidRPr="0040488A">
        <w:rPr>
          <w:rFonts w:ascii="Arial" w:hAnsi="Arial" w:cs="Arial"/>
          <w:color w:val="001D35"/>
          <w:shd w:val="clear" w:color="auto" w:fill="FFFFFF"/>
          <w:lang w:val="pt-BR"/>
        </w:rPr>
        <w:t>P</w:t>
      </w:r>
      <w:r w:rsidR="009D49A2" w:rsidRPr="0040488A">
        <w:rPr>
          <w:rFonts w:ascii="Arial" w:hAnsi="Arial" w:cs="Arial"/>
          <w:color w:val="001D35"/>
          <w:shd w:val="clear" w:color="auto" w:fill="FFFFFF"/>
          <w:lang w:val="pt-BR"/>
        </w:rPr>
        <w:t>avimentação</w:t>
      </w:r>
      <w:r w:rsidR="00014719" w:rsidRPr="0040488A">
        <w:rPr>
          <w:rFonts w:ascii="Arial" w:hAnsi="Arial" w:cs="Arial"/>
          <w:color w:val="001D35"/>
          <w:shd w:val="clear" w:color="auto" w:fill="FFFFFF"/>
          <w:lang w:val="pt-BR"/>
        </w:rPr>
        <w:t xml:space="preserve"> d</w:t>
      </w:r>
      <w:r w:rsidR="00B91D20" w:rsidRPr="0040488A">
        <w:rPr>
          <w:rFonts w:ascii="Arial" w:hAnsi="Arial" w:cs="Arial"/>
          <w:color w:val="001D35"/>
          <w:shd w:val="clear" w:color="auto" w:fill="FFFFFF"/>
          <w:lang w:val="pt-BR"/>
        </w:rPr>
        <w:t>a</w:t>
      </w:r>
      <w:r w:rsidR="009D49A2" w:rsidRPr="0040488A">
        <w:rPr>
          <w:rFonts w:ascii="Arial" w:hAnsi="Arial" w:cs="Arial"/>
          <w:color w:val="001D35"/>
          <w:shd w:val="clear" w:color="auto" w:fill="FFFFFF"/>
          <w:lang w:val="pt-BR"/>
        </w:rPr>
        <w:t xml:space="preserve">  </w:t>
      </w:r>
      <w:r w:rsidR="00B91D20">
        <w:rPr>
          <w:rFonts w:ascii="Arial" w:hAnsi="Arial"/>
          <w:lang w:val="pt-BR"/>
        </w:rPr>
        <w:t xml:space="preserve">Rua </w:t>
      </w:r>
      <w:r w:rsidR="0040488A">
        <w:rPr>
          <w:rFonts w:ascii="Arial" w:hAnsi="Arial"/>
          <w:lang w:val="pt-BR"/>
        </w:rPr>
        <w:t>Tenente Rubens Quirino, São jose</w:t>
      </w:r>
      <w:bookmarkStart w:id="0" w:name="_GoBack"/>
      <w:bookmarkEnd w:id="0"/>
      <w:r w:rsidR="009D49A2" w:rsidRPr="00ED2642">
        <w:rPr>
          <w:rFonts w:ascii="Arial" w:hAnsi="Arial"/>
          <w:lang w:val="pt-BR"/>
        </w:rPr>
        <w:t xml:space="preserve"> Carpina-PE.</w:t>
      </w:r>
    </w:p>
    <w:p w14:paraId="3F775070" w14:textId="3248FCE1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F55BFF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77B13F9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5E06E4C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DF44488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EF5F6F6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D102863" w14:textId="77777777" w:rsidR="006E7EA6" w:rsidRDefault="006E7EA6" w:rsidP="006E7EA6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5B590B40" w14:textId="77777777" w:rsidR="00783F6C" w:rsidRDefault="00783F6C" w:rsidP="006E7EA6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7FEA42D1" w14:textId="77777777" w:rsidR="006E7EA6" w:rsidRDefault="006E7EA6" w:rsidP="006E7EA6">
      <w:pPr>
        <w:pStyle w:val="Textopadro"/>
        <w:keepNext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JUSTIFICATIVA</w:t>
      </w:r>
    </w:p>
    <w:p w14:paraId="5912387F" w14:textId="77777777" w:rsidR="006E7EA6" w:rsidRDefault="006E7EA6" w:rsidP="006E7EA6">
      <w:pPr>
        <w:pStyle w:val="Textopadro"/>
        <w:rPr>
          <w:rFonts w:ascii="Arial" w:hAnsi="Arial"/>
          <w:b/>
          <w:sz w:val="28"/>
          <w:lang w:val="pt-BR"/>
        </w:rPr>
      </w:pPr>
    </w:p>
    <w:p w14:paraId="2B0E419F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CF8304D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3861D503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1C35A22B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09B097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6C5E1E8" w14:textId="77777777" w:rsidR="006E7EA6" w:rsidRDefault="006E7EA6" w:rsidP="006E7EA6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                                                   oral</w:t>
      </w:r>
    </w:p>
    <w:p w14:paraId="5078616A" w14:textId="77777777" w:rsidR="006E7EA6" w:rsidRDefault="006E7EA6" w:rsidP="006E7EA6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14:paraId="353DFB12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25D5BA08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134E8C3E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766D70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14:paraId="4F5308D8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F872B3F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F92F57D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03E0A1F1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5BB152BF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CC04C11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8330A7C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1925F684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14:paraId="606ED3A8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6BACC98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14:paraId="1747A0AA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31EB4B23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740A7FE5" w14:textId="77777777" w:rsidR="008417F5" w:rsidRDefault="008417F5"/>
    <w:sectPr w:rsidR="0084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6"/>
    <w:rsid w:val="00014719"/>
    <w:rsid w:val="0040488A"/>
    <w:rsid w:val="0055223E"/>
    <w:rsid w:val="005E3EB4"/>
    <w:rsid w:val="0067519C"/>
    <w:rsid w:val="006C1A6A"/>
    <w:rsid w:val="006E7EA6"/>
    <w:rsid w:val="00783F6C"/>
    <w:rsid w:val="008417F5"/>
    <w:rsid w:val="009D49A2"/>
    <w:rsid w:val="00B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F2F7"/>
  <w15:chartTrackingRefBased/>
  <w15:docId w15:val="{B45EDACD-B528-44F9-B44C-A0F27AE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EA6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7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7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7E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7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7E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7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7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7EA6"/>
    <w:pPr>
      <w:tabs>
        <w:tab w:val="clear" w:pos="0"/>
      </w:tabs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E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7EA6"/>
    <w:pPr>
      <w:numPr>
        <w:ilvl w:val="1"/>
      </w:numPr>
      <w:tabs>
        <w:tab w:val="clear" w:pos="0"/>
      </w:tabs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E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7EA6"/>
    <w:pPr>
      <w:tabs>
        <w:tab w:val="clear" w:pos="0"/>
      </w:tabs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E7E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7EA6"/>
    <w:pPr>
      <w:tabs>
        <w:tab w:val="clear" w:pos="0"/>
      </w:tabs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E7E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0"/>
      </w:tabs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7E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7EA6"/>
    <w:rPr>
      <w:b/>
      <w:bCs/>
      <w:smallCaps/>
      <w:color w:val="2F5496" w:themeColor="accent1" w:themeShade="BF"/>
      <w:spacing w:val="5"/>
    </w:rPr>
  </w:style>
  <w:style w:type="paragraph" w:customStyle="1" w:styleId="Textopadro">
    <w:name w:val="Texto padrão"/>
    <w:basedOn w:val="Normal"/>
    <w:rsid w:val="006E7EA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Usuário do Windows</cp:lastModifiedBy>
  <cp:revision>2</cp:revision>
  <dcterms:created xsi:type="dcterms:W3CDTF">2025-09-19T10:00:00Z</dcterms:created>
  <dcterms:modified xsi:type="dcterms:W3CDTF">2025-09-19T10:00:00Z</dcterms:modified>
</cp:coreProperties>
</file>