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59752" w14:textId="10490A4C" w:rsidR="0096416E" w:rsidRPr="006904A3" w:rsidRDefault="006904A3" w:rsidP="00CF74E5">
      <w:pPr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PROJETO DE LEI Nº 014,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junho de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2025.</w:t>
      </w:r>
    </w:p>
    <w:p w14:paraId="220B13FC" w14:textId="3D234E0B" w:rsidR="0096416E" w:rsidRPr="006904A3" w:rsidRDefault="0096416E" w:rsidP="0096416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E0A734E" w14:textId="3C206711" w:rsidR="0096416E" w:rsidRPr="006904A3" w:rsidRDefault="006904A3" w:rsidP="006904A3">
      <w:pPr>
        <w:spacing w:after="0" w:line="240" w:lineRule="auto"/>
        <w:ind w:left="340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Ementa: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6416E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Institui o uso de uniformes pelos servidores da Câmara Municipal de Carpina/PE e dá outras providências”.</w:t>
      </w:r>
    </w:p>
    <w:p w14:paraId="7570BB4D" w14:textId="70EC843A" w:rsidR="0096416E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BF72A10" w14:textId="77777777" w:rsidR="005C7950" w:rsidRPr="006904A3" w:rsidRDefault="005C7950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0CE6865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Torna obrigatório o uso de uniforme fornecido a expensas da Câmara Municipal, por todos os servidores públicos municipais do Legislativo Municipal de Carpina/PE, sendo que a não utilização do mesmo acarretará a aplicação da dispensa do servidor nos dias em que ocorrer de maneira injustificada.</w:t>
      </w:r>
    </w:p>
    <w:p w14:paraId="0987A211" w14:textId="3C999F0E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3612292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 1º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Serão fornecidos 02 (duas) camisas de manga curta,</w:t>
      </w:r>
      <w:r w:rsidR="002710EF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aos servidores efetivos desta Casa Legislativa,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cujo controle do fornecimento será realizado pela Secretaria da Câmara.</w:t>
      </w:r>
    </w:p>
    <w:p w14:paraId="30780974" w14:textId="6C77AAD5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CDE3A24" w14:textId="195197F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§ </w:t>
      </w:r>
      <w:r w:rsid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Cabe à Secretaria de Administração e Finanças ficar responsável por fiscalizar o uso do uniforme pelos servidores e fazer a dispensa dos mesmos quando da não utilização.</w:t>
      </w:r>
    </w:p>
    <w:p w14:paraId="146935B9" w14:textId="45E1A9E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33EA7FE" w14:textId="30D3B76D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§ </w:t>
      </w:r>
      <w:r w:rsid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3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Quando dispensado o servidor por não utilizar uniforme, fica autorizada a Divisão de Recursos Humanos a descontar em folha de pagamento os dias indicados pelo chefe responsável, mediante relatório circunstanciado com as suas razões detalhadas.</w:t>
      </w:r>
    </w:p>
    <w:p w14:paraId="35BF6E13" w14:textId="7D40254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BEEAE97" w14:textId="75EDA908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§ </w:t>
      </w:r>
      <w:r w:rsid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4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utilização do uniforme pela Assessoria Jurídica, Administrativa, </w:t>
      </w:r>
      <w:proofErr w:type="gramStart"/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Legislativa</w:t>
      </w:r>
      <w:proofErr w:type="gramEnd"/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optativa nos dias em que for necessário o comparecimento em dependências judiciais ou compromissos jurídicos e institucionais fora das repartições da Câmara Municipal.</w:t>
      </w:r>
    </w:p>
    <w:p w14:paraId="5EAC889B" w14:textId="77777777" w:rsidR="00CF74E5" w:rsidRPr="006904A3" w:rsidRDefault="00CF74E5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C019387" w14:textId="2C615BFE" w:rsidR="00622F25" w:rsidRPr="006904A3" w:rsidRDefault="00CF74E5" w:rsidP="006904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§ </w:t>
      </w:r>
      <w:r w:rsid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5</w:t>
      </w: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º</w:t>
      </w:r>
      <w:r w:rsidRPr="006904A3">
        <w:rPr>
          <w:rFonts w:ascii="Arial" w:hAnsi="Arial" w:cs="Arial"/>
          <w:sz w:val="24"/>
          <w:szCs w:val="24"/>
        </w:rPr>
        <w:t xml:space="preserve"> O fardamento terá modelo, cor e padrão definidos por Ato da Mesa Diretora, considerando a natureza das funções exercidas pelos servidores e o decoro Institucional.</w:t>
      </w:r>
      <w:r w:rsidR="00622F25" w:rsidRPr="006904A3">
        <w:rPr>
          <w:rFonts w:ascii="Arial" w:hAnsi="Arial" w:cs="Arial"/>
          <w:sz w:val="24"/>
          <w:szCs w:val="24"/>
        </w:rPr>
        <w:t xml:space="preserve"> </w:t>
      </w:r>
    </w:p>
    <w:p w14:paraId="03856722" w14:textId="77777777" w:rsidR="00622F25" w:rsidRPr="006904A3" w:rsidRDefault="00622F25" w:rsidP="006904A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FD22299" w14:textId="527010E3" w:rsidR="00CF74E5" w:rsidRPr="006904A3" w:rsidRDefault="00622F25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hAnsi="Arial" w:cs="Arial"/>
          <w:b/>
          <w:bCs/>
          <w:sz w:val="24"/>
          <w:szCs w:val="24"/>
        </w:rPr>
        <w:t>Parágrafo único.</w:t>
      </w:r>
      <w:r w:rsidRPr="006904A3">
        <w:rPr>
          <w:rFonts w:ascii="Arial" w:hAnsi="Arial" w:cs="Arial"/>
          <w:sz w:val="24"/>
          <w:szCs w:val="24"/>
        </w:rPr>
        <w:t xml:space="preserve"> Sendo vedado a confecção de fardamento, sem a devida autorização da Mesa Diretora, por </w:t>
      </w:r>
      <w:r w:rsidR="006904A3" w:rsidRPr="006904A3">
        <w:rPr>
          <w:rFonts w:ascii="Arial" w:hAnsi="Arial" w:cs="Arial"/>
          <w:sz w:val="24"/>
          <w:szCs w:val="24"/>
        </w:rPr>
        <w:t>quaisquer motivações</w:t>
      </w:r>
      <w:r w:rsidRPr="006904A3">
        <w:rPr>
          <w:rFonts w:ascii="Arial" w:hAnsi="Arial" w:cs="Arial"/>
          <w:sz w:val="24"/>
          <w:szCs w:val="24"/>
        </w:rPr>
        <w:t>.</w:t>
      </w:r>
    </w:p>
    <w:p w14:paraId="2B86179B" w14:textId="4BF28181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2446ED9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2º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padronização dos uniformes objetiva facilitar a identificação dos servidores públicos durante o expediente de trabalho e gerar economia.</w:t>
      </w:r>
    </w:p>
    <w:p w14:paraId="265D56FF" w14:textId="20E352F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5DF3825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servidores que receberem uniforme deverão usá-lo corretamente, sendo os mesmos, elemento primordial para boa apresentação individual e coletiva, fator de fortalecimento da disciplina e do bom conceito, no âmbito da Câmara Municipal de Carpina/PE.</w:t>
      </w:r>
    </w:p>
    <w:p w14:paraId="3F79D688" w14:textId="315F1F6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027F93F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3º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proibido alterar as características do uniforme, bem como sobrepor-lhes peças, insígnias e distintivos de qualquer natureza, não previstas no regulamentador.</w:t>
      </w:r>
    </w:p>
    <w:p w14:paraId="5891B78F" w14:textId="2944C80D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93BC256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4º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uniforme é para uso exclusivo em serviço e, portanto, intransferível.</w:t>
      </w:r>
    </w:p>
    <w:p w14:paraId="349B51D5" w14:textId="4EBB6A72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59F2422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 servidor municipal que utilizar o uniforme quando estiver afastado de forma temporária, férias, licenças, entre outros poderá ser penalizado.</w:t>
      </w:r>
    </w:p>
    <w:p w14:paraId="0539F855" w14:textId="06EF7B72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BF88F67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5º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Constitui dever do servidor, zelar por seu uniforme, devendo se apresentar em serviço com o uniforme em boas condições de conservação e asseio.</w:t>
      </w:r>
    </w:p>
    <w:p w14:paraId="29A21093" w14:textId="2C5F8AB3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962AD0C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§1º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uniformes que não se apresentem em condições de uso por razões de desgaste natural ou por outra razão justificada por escrito e assinada pelo servidor, devem ser entregues à Secretaria 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Administração e Finanças 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Câmara para sua substituição.</w:t>
      </w:r>
    </w:p>
    <w:p w14:paraId="6995706F" w14:textId="6858B70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0752AE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§2º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Enquanto não ocorrer a substituição do uniforme o servidor poderá ser autorizado a trabalhar sem o mesmo se as circunstâncias assim o exigirem.</w:t>
      </w:r>
    </w:p>
    <w:p w14:paraId="24FB9675" w14:textId="2E72D573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2C7D7A6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6º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custo da reposição ficará a cargo do servidor, caso inutilize o uniforme propositadamente ou por negligência.</w:t>
      </w:r>
    </w:p>
    <w:p w14:paraId="27A8F0A5" w14:textId="067355F4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724AEA7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 aplica o disposto neste artigo, quando a inutilização decorra de acidente ou desgaste excessivo pela natureza do trabalho devidamente comprovado, caso em que a unidade onde o servidor estiver lotado, providenciará o fornecimento de nova peça, gratuitamente.</w:t>
      </w:r>
    </w:p>
    <w:p w14:paraId="754D05CC" w14:textId="11B51576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6E447BD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7º 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Ocorrendo a aposentadoria ou exoneração do servidor, deverão ser devolvidos os uniformes que estiverem em seu poder à Secretaria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Administração e Finanças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Câmara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Municipal de Carpina/PE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EA0F567" w14:textId="6B04FC99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FF33ECC" w14:textId="7777777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8º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distribuição dos uniformes será feita atendendo a natureza do serviço desempenhado pelo servidor, observadas as quantidades, características e itens constantes do decreto regulamentador da presente Lei.</w:t>
      </w:r>
    </w:p>
    <w:p w14:paraId="51BCCB6F" w14:textId="308E02D5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2D54B6C" w14:textId="44C1B6D3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9º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despesas decorrentes da presente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 correrão por conta da dotação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orçament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ária própria da Câmara Municipal 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</w:t>
      </w:r>
      <w:r w:rsidR="00CF74E5"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suplementada se necessário,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créditos especiais autorizados em Lei.</w:t>
      </w:r>
    </w:p>
    <w:p w14:paraId="5BBB4FDD" w14:textId="395B6448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F3C520" w14:textId="314F2817" w:rsidR="0096416E" w:rsidRPr="006904A3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 1</w:t>
      </w:r>
      <w:r w:rsidR="006904A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</w:t>
      </w:r>
      <w:r w:rsidRPr="006904A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CF74E5" w:rsidRPr="006904A3">
        <w:rPr>
          <w:rFonts w:ascii="Arial" w:hAnsi="Arial" w:cs="Arial"/>
          <w:sz w:val="24"/>
          <w:szCs w:val="24"/>
        </w:rPr>
        <w:t>Esta Lei entra em vigor na data de sua publicação, produzindo efeitos no prazo de até 60 (sessenta) dias, para adequação administrativa e aquisição do material necessário.</w:t>
      </w:r>
    </w:p>
    <w:p w14:paraId="11DE2F6D" w14:textId="0222EAD0" w:rsidR="0096416E" w:rsidRDefault="0096416E" w:rsidP="006904A3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ECFEC47" w14:textId="753CD3E7" w:rsidR="005C7950" w:rsidRDefault="005C7950" w:rsidP="005C7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5C79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ala das Sessões da Câmara Municipal de Carpina/PE, em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</w:t>
      </w:r>
      <w:r w:rsidRPr="005C79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79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unho</w:t>
      </w:r>
      <w:r w:rsidRPr="005C79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795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2025</w:t>
      </w:r>
    </w:p>
    <w:p w14:paraId="6A8EF3B8" w14:textId="77777777" w:rsidR="005C7950" w:rsidRPr="005C7950" w:rsidRDefault="005C7950" w:rsidP="005C79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A84745" w14:textId="1E80E09F" w:rsidR="005C7950" w:rsidRP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 </w:t>
      </w:r>
      <w:proofErr w:type="spellStart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Marduqueu</w:t>
      </w:r>
      <w:proofErr w:type="spellEnd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Grigório</w:t>
      </w:r>
      <w:proofErr w:type="spellEnd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Pereira Júnior</w:t>
      </w:r>
    </w:p>
    <w:p w14:paraId="07C2F611" w14:textId="77777777" w:rsidR="005C7950" w:rsidRP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Presidente da Câmara Municipal do Carpina</w:t>
      </w:r>
    </w:p>
    <w:p w14:paraId="7C42528F" w14:textId="77777777" w:rsid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B7C18A8" w14:textId="77777777" w:rsid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D668F0A" w14:textId="0928C60B" w:rsidR="005C7950" w:rsidRP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Vereador </w:t>
      </w:r>
      <w:proofErr w:type="spellStart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Joseildo</w:t>
      </w:r>
      <w:proofErr w:type="spellEnd"/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Pereira de Melo</w:t>
      </w:r>
    </w:p>
    <w:p w14:paraId="428A5A8F" w14:textId="77777777" w:rsidR="005C7950" w:rsidRP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Primeiro Secretário da Mesa Diretora</w:t>
      </w:r>
    </w:p>
    <w:p w14:paraId="459F37D9" w14:textId="77777777" w:rsid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5BADDF" w14:textId="77777777" w:rsid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0C0F751" w14:textId="17662B7E" w:rsidR="005C7950" w:rsidRPr="005C7950" w:rsidRDefault="005C7950" w:rsidP="005C7950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lastRenderedPageBreak/>
        <w:t>Vereador Severino Borges da Silva</w:t>
      </w:r>
    </w:p>
    <w:p w14:paraId="61F9922A" w14:textId="15DCB053" w:rsidR="000C41B0" w:rsidRPr="005C7950" w:rsidRDefault="005C7950" w:rsidP="005C795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5C7950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Segundo Secretário da Mesa Diretora</w:t>
      </w:r>
    </w:p>
    <w:sectPr w:rsidR="000C41B0" w:rsidRPr="005C7950" w:rsidSect="005C795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6E"/>
    <w:rsid w:val="000C41B0"/>
    <w:rsid w:val="002710EF"/>
    <w:rsid w:val="005C7950"/>
    <w:rsid w:val="00622F25"/>
    <w:rsid w:val="006904A3"/>
    <w:rsid w:val="0096416E"/>
    <w:rsid w:val="00C95701"/>
    <w:rsid w:val="00CA3932"/>
    <w:rsid w:val="00CF74E5"/>
    <w:rsid w:val="00DB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DF66"/>
  <w15:docId w15:val="{0D3DFA2A-EF13-432F-BF27-1D393FCD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26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Legislativo</cp:lastModifiedBy>
  <cp:revision>2</cp:revision>
  <dcterms:created xsi:type="dcterms:W3CDTF">2025-06-10T18:11:00Z</dcterms:created>
  <dcterms:modified xsi:type="dcterms:W3CDTF">2025-06-10T18:11:00Z</dcterms:modified>
</cp:coreProperties>
</file>